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199"/>
        <w:gridCol w:w="2203"/>
        <w:gridCol w:w="3139"/>
        <w:gridCol w:w="4319"/>
        <w:gridCol w:w="146"/>
      </w:tblGrid>
      <w:tr w:rsidR="00D43DD5" w:rsidRPr="00B41C82" w14:paraId="2DECE2B7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38332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Secretaría Distrital de Salud</w:t>
            </w:r>
          </w:p>
        </w:tc>
      </w:tr>
      <w:tr w:rsidR="00D43DD5" w:rsidRPr="00B41C82" w14:paraId="02F31B98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2603E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Subsecretaría de participación, gestión territorial y atención a la ciudadanía</w:t>
            </w:r>
          </w:p>
        </w:tc>
      </w:tr>
      <w:tr w:rsidR="00D43DD5" w:rsidRPr="00B41C82" w14:paraId="2C85BCE0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64D71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Estrategia para el fortalecimiento de capacidades en ciudadanías alimentarias, memoria e identidad campesina con enfoque en participación social en salud. 2023 – 2032</w:t>
            </w:r>
          </w:p>
        </w:tc>
      </w:tr>
      <w:tr w:rsidR="00D43DD5" w:rsidRPr="00B41C82" w14:paraId="4F1FDE83" w14:textId="77777777" w:rsidTr="00B41C82">
        <w:trPr>
          <w:gridAfter w:val="1"/>
          <w:wAfter w:w="146" w:type="dxa"/>
          <w:trHeight w:val="324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B992C" w14:textId="1ED8C839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Plantilla de planeación pedagógica - </w:t>
            </w:r>
            <w:r w:rsidR="00F95302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Manual pedagógico</w:t>
            </w:r>
          </w:p>
        </w:tc>
      </w:tr>
      <w:tr w:rsidR="00D43DD5" w:rsidRPr="00B41C82" w14:paraId="1176265E" w14:textId="77777777" w:rsidTr="00B41C82">
        <w:trPr>
          <w:gridAfter w:val="1"/>
          <w:wAfter w:w="146" w:type="dxa"/>
          <w:trHeight w:val="180"/>
        </w:trPr>
        <w:tc>
          <w:tcPr>
            <w:tcW w:w="13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14A823E8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</w:tr>
      <w:tr w:rsidR="00D43DD5" w:rsidRPr="00B41C82" w14:paraId="32869EC1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AAA8A1" w14:textId="7F224B16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Sesión #: </w:t>
            </w:r>
            <w:r w:rsidR="00E27C77">
              <w:rPr>
                <w:rFonts w:ascii="Arial Narrow" w:eastAsia="Times New Roman" w:hAnsi="Arial Narrow"/>
                <w:color w:val="000000"/>
                <w:lang w:val="es-CO" w:eastAsia="es-CO"/>
              </w:rPr>
              <w:t>Primera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42971" w14:textId="07DA2A01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Título de la sesión: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</w:rPr>
              <w:t>Educación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  <w:spacing w:val="1"/>
              </w:rPr>
              <w:t xml:space="preserve"> 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</w:rPr>
              <w:t>alimentaria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  <w:spacing w:val="1"/>
              </w:rPr>
              <w:t xml:space="preserve"> 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</w:rPr>
              <w:t>y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  <w:spacing w:val="1"/>
              </w:rPr>
              <w:t xml:space="preserve"> </w:t>
            </w:r>
            <w:r w:rsidR="00545E6A" w:rsidRPr="001A6626">
              <w:rPr>
                <w:rFonts w:ascii="Arial Narrow" w:hAnsi="Arial Narrow" w:cstheme="minorHAnsi"/>
                <w:b/>
                <w:bCs/>
                <w:i/>
                <w:iCs/>
              </w:rPr>
              <w:t>nutricional</w:t>
            </w:r>
          </w:p>
        </w:tc>
      </w:tr>
      <w:tr w:rsidR="00D43DD5" w:rsidRPr="00B41C82" w14:paraId="63D7F12C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2F9F" w14:textId="6268CBE5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Fecha: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 Por definir 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0DAFA" w14:textId="566C84E8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Lugar: 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Por definir </w:t>
            </w:r>
          </w:p>
        </w:tc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D782B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Hora inicio:                          Hora fin:  </w:t>
            </w:r>
          </w:p>
        </w:tc>
      </w:tr>
      <w:tr w:rsidR="00D43DD5" w:rsidRPr="00B41C82" w14:paraId="2D7505F2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0005" w14:textId="13B42010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Población:</w:t>
            </w:r>
            <w:r w:rsidR="00D52098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Ruralidad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9B441" w14:textId="356D784D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Organización: </w:t>
            </w:r>
            <w:r w:rsidR="004E4640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Según las identificadas </w:t>
            </w:r>
          </w:p>
        </w:tc>
      </w:tr>
      <w:tr w:rsidR="00D43DD5" w:rsidRPr="00B41C82" w14:paraId="12636785" w14:textId="77777777" w:rsidTr="00B41C82">
        <w:trPr>
          <w:gridAfter w:val="1"/>
          <w:wAfter w:w="146" w:type="dxa"/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7F03E8" w14:textId="77777777" w:rsidR="001D05AC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D71D0C7" w14:textId="328C394D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Características poblacionales y/ o territoriales: 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Población que habita la ruralidad y desarrollan sus actividades en las mismas, ya sea que se consideren campesinos o no. </w:t>
            </w:r>
          </w:p>
        </w:tc>
      </w:tr>
      <w:tr w:rsidR="00D43DD5" w:rsidRPr="00B41C82" w14:paraId="33443173" w14:textId="77777777" w:rsidTr="00B41C82">
        <w:trPr>
          <w:trHeight w:val="924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870B4C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C00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41C82" w14:paraId="4D0B10B3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FEBC6" w14:textId="4BC5B951" w:rsidR="00D43DD5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Objetivo de aprendizaje: </w:t>
            </w:r>
          </w:p>
          <w:p w14:paraId="7B6330B0" w14:textId="77777777" w:rsidR="001D05AC" w:rsidRPr="00B41C82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49F7CBCE" w14:textId="77777777" w:rsidR="00D52098" w:rsidRPr="00B41C82" w:rsidRDefault="00D52098" w:rsidP="00D5209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  <w:lang w:val="es-CO"/>
              </w:rPr>
            </w:pPr>
            <w:r w:rsidRPr="00B41C82">
              <w:rPr>
                <w:rFonts w:ascii="Arial Narrow" w:hAnsi="Arial Narrow"/>
              </w:rPr>
              <w:t>Identificar la importancia del Enfoque poblacional, diferencial, territorial y de género en la educación alimentaria y nutricional en áreas rurales bogotanas.</w:t>
            </w:r>
          </w:p>
          <w:p w14:paraId="42528BE8" w14:textId="77777777" w:rsidR="00D52098" w:rsidRPr="00B41C82" w:rsidRDefault="00D52098" w:rsidP="00D52098">
            <w:pPr>
              <w:pStyle w:val="Prrafodelista"/>
              <w:rPr>
                <w:rFonts w:ascii="Arial Narrow" w:hAnsi="Arial Narrow"/>
              </w:rPr>
            </w:pPr>
          </w:p>
          <w:p w14:paraId="73CE1699" w14:textId="274FCF18" w:rsidR="00D52098" w:rsidRDefault="00D52098" w:rsidP="00D5209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>Reconocer las afectaciones en salud y seguridad alimentaria más importantes en las áreas rurales bogotanas.</w:t>
            </w:r>
          </w:p>
          <w:p w14:paraId="172EA28B" w14:textId="77777777" w:rsidR="001D05AC" w:rsidRPr="001D05AC" w:rsidRDefault="001D05AC" w:rsidP="001D05AC">
            <w:pPr>
              <w:pStyle w:val="Prrafodelista"/>
              <w:rPr>
                <w:rFonts w:ascii="Arial Narrow" w:hAnsi="Arial Narrow"/>
              </w:rPr>
            </w:pPr>
          </w:p>
          <w:p w14:paraId="3BC888A3" w14:textId="77777777" w:rsidR="001D05AC" w:rsidRPr="00B41C82" w:rsidRDefault="001D05AC" w:rsidP="001D05AC">
            <w:pPr>
              <w:pStyle w:val="Prrafodelista"/>
              <w:widowControl w:val="0"/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</w:p>
          <w:p w14:paraId="5A29CF95" w14:textId="5404B8BC" w:rsidR="00D52098" w:rsidRPr="00B41C82" w:rsidRDefault="00D52098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110D79EC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687C670A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C852F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Ejes centrales de trabajo: </w:t>
            </w:r>
          </w:p>
        </w:tc>
        <w:tc>
          <w:tcPr>
            <w:tcW w:w="146" w:type="dxa"/>
            <w:vAlign w:val="center"/>
            <w:hideMark/>
          </w:tcPr>
          <w:p w14:paraId="75DE33F6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6054EB11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89E272" w14:textId="7F3356E5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D52098" w:rsidRPr="00B41C82">
              <w:rPr>
                <w:rFonts w:ascii="Arial Narrow" w:hAnsi="Arial Narrow" w:cstheme="minorHAnsi"/>
              </w:rPr>
              <w:t>Enfoque</w:t>
            </w:r>
            <w:r w:rsidR="00D52098" w:rsidRPr="00B41C82">
              <w:rPr>
                <w:rFonts w:ascii="Arial Narrow" w:hAnsi="Arial Narrow" w:cstheme="minorHAnsi"/>
                <w:spacing w:val="1"/>
              </w:rPr>
              <w:t xml:space="preserve"> poblacional, </w:t>
            </w:r>
            <w:r w:rsidR="00D52098" w:rsidRPr="00B41C82">
              <w:rPr>
                <w:rFonts w:ascii="Arial Narrow" w:hAnsi="Arial Narrow" w:cstheme="minorHAnsi"/>
              </w:rPr>
              <w:t>diferencial, territorial y de género en la educación alimentaria y nutricional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C0F3E6" w14:textId="0AA2E8A0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D52098" w:rsidRPr="00B41C82">
              <w:rPr>
                <w:rFonts w:ascii="Arial Narrow" w:hAnsi="Arial Narrow" w:cstheme="minorHAnsi"/>
              </w:rPr>
              <w:t>Recomendaciones de EAN en la ruralidad: Temas más importantes (lactancia – Crónicas)</w:t>
            </w:r>
          </w:p>
        </w:tc>
        <w:tc>
          <w:tcPr>
            <w:tcW w:w="146" w:type="dxa"/>
            <w:vAlign w:val="center"/>
            <w:hideMark/>
          </w:tcPr>
          <w:p w14:paraId="38599925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61DCD392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CAE815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63F9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</w:p>
        </w:tc>
        <w:tc>
          <w:tcPr>
            <w:tcW w:w="146" w:type="dxa"/>
            <w:vAlign w:val="center"/>
            <w:hideMark/>
          </w:tcPr>
          <w:p w14:paraId="2732C5D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20B6CE13" w14:textId="77777777" w:rsidTr="00B41C82">
        <w:trPr>
          <w:trHeight w:val="144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FAD7BA7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6D99EB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1EDE953C" w14:textId="77777777" w:rsidTr="00B41C82">
        <w:trPr>
          <w:trHeight w:val="288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91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MOMENTOS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8FA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TIEMPO PROMEDIO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06A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9B4C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DESCRIPCIÓN DE LA ACTIVIDAD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5E97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MATERIALES Y/O RECURSOS</w:t>
            </w:r>
          </w:p>
        </w:tc>
        <w:tc>
          <w:tcPr>
            <w:tcW w:w="146" w:type="dxa"/>
            <w:vAlign w:val="center"/>
            <w:hideMark/>
          </w:tcPr>
          <w:p w14:paraId="3648B89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3711B7B9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BA4D" w14:textId="77777777" w:rsidR="00545E6A" w:rsidRPr="00B41C82" w:rsidRDefault="00D43DD5" w:rsidP="00545E6A">
            <w:pPr>
              <w:spacing w:after="0"/>
              <w:rPr>
                <w:rFonts w:ascii="Arial Narrow" w:hAnsi="Arial Narrow"/>
                <w:lang w:val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545E6A" w:rsidRPr="00B41C82">
              <w:rPr>
                <w:rFonts w:ascii="Arial Narrow" w:hAnsi="Arial Narrow"/>
              </w:rPr>
              <w:t>1. Evaluación de inicio</w:t>
            </w:r>
          </w:p>
          <w:p w14:paraId="11F51895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 xml:space="preserve">2. Ejercicio introductorio al tema (Se sugiere ejercicio </w:t>
            </w:r>
            <w:r w:rsidRPr="00B41C82">
              <w:rPr>
                <w:rFonts w:ascii="Arial Narrow" w:hAnsi="Arial Narrow"/>
              </w:rPr>
              <w:lastRenderedPageBreak/>
              <w:t xml:space="preserve">que permita identificar las limitaciones de las comunidades cuando se realiza EAN y no se contemplan los enfoques) </w:t>
            </w:r>
          </w:p>
          <w:p w14:paraId="02BCC24E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>3. Socialización de contenidos</w:t>
            </w:r>
          </w:p>
          <w:p w14:paraId="1E76EA54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>4. Evaluación final</w:t>
            </w:r>
          </w:p>
          <w:p w14:paraId="5C0FD57E" w14:textId="530850A3" w:rsidR="00D43DD5" w:rsidRPr="00B41C82" w:rsidRDefault="00545E6A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hAnsi="Arial Narrow"/>
              </w:rPr>
              <w:t>5. Ejercicio sugerido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38A" w14:textId="4C875C69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Dos horas.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23" w14:textId="2B016086" w:rsidR="00D43DD5" w:rsidRPr="00B41C82" w:rsidRDefault="00545E6A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hAnsi="Arial Narrow"/>
              </w:rPr>
              <w:t xml:space="preserve">Equipo Dirección de Participación social, gestión territorial y transectorial – Equipo </w:t>
            </w:r>
            <w:r w:rsidRPr="00B41C82">
              <w:rPr>
                <w:rFonts w:ascii="Arial Narrow" w:hAnsi="Arial Narrow"/>
              </w:rPr>
              <w:lastRenderedPageBreak/>
              <w:t>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7FB0" w14:textId="511877CC" w:rsidR="00D43DD5" w:rsidRPr="00B41C82" w:rsidRDefault="004E4640" w:rsidP="00B41C82">
            <w:pPr>
              <w:spacing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Estará enmarcada según el tema y la dinámica a realizar durante el 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desarrollo de cada uno de los momentos. 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50B7" w14:textId="55B2EA0D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4E4640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Están en relación al tema y la dinámica. </w:t>
            </w:r>
          </w:p>
        </w:tc>
        <w:tc>
          <w:tcPr>
            <w:tcW w:w="146" w:type="dxa"/>
            <w:vAlign w:val="center"/>
            <w:hideMark/>
          </w:tcPr>
          <w:p w14:paraId="112E44CA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009C314F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D539" w14:textId="77777777" w:rsidR="00545E6A" w:rsidRPr="00B41C82" w:rsidRDefault="00D43DD5" w:rsidP="00545E6A">
            <w:pPr>
              <w:spacing w:after="0"/>
              <w:rPr>
                <w:rFonts w:ascii="Arial Narrow" w:hAnsi="Arial Narrow"/>
                <w:lang w:val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545E6A" w:rsidRPr="00B41C82">
              <w:rPr>
                <w:rFonts w:ascii="Arial Narrow" w:hAnsi="Arial Narrow"/>
              </w:rPr>
              <w:t>1. Evaluación de inicio</w:t>
            </w:r>
          </w:p>
          <w:p w14:paraId="7969DF18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 xml:space="preserve">2. Ejercicio introductorio al tema </w:t>
            </w:r>
          </w:p>
          <w:p w14:paraId="6DA0916E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>3. Socialización de contenidos</w:t>
            </w:r>
          </w:p>
          <w:p w14:paraId="43F81096" w14:textId="77777777" w:rsidR="00545E6A" w:rsidRPr="00B41C82" w:rsidRDefault="00545E6A" w:rsidP="00545E6A">
            <w:pPr>
              <w:spacing w:after="0"/>
              <w:rPr>
                <w:rFonts w:ascii="Arial Narrow" w:hAnsi="Arial Narrow"/>
              </w:rPr>
            </w:pPr>
            <w:r w:rsidRPr="00B41C82">
              <w:rPr>
                <w:rFonts w:ascii="Arial Narrow" w:hAnsi="Arial Narrow"/>
              </w:rPr>
              <w:t>4. Evaluación final</w:t>
            </w:r>
          </w:p>
          <w:p w14:paraId="3DC212D8" w14:textId="1EA12C6D" w:rsidR="00D43DD5" w:rsidRPr="00B41C82" w:rsidRDefault="00545E6A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hAnsi="Arial Narrow"/>
              </w:rPr>
              <w:t>5. Ejercicio sugerido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ABC1" w14:textId="078053E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545E6A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Dos horas.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94C" w14:textId="6C41DA93" w:rsidR="00D43DD5" w:rsidRPr="00B41C82" w:rsidRDefault="00545E6A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hAnsi="Arial Narrow"/>
              </w:rPr>
              <w:t>Equipo Dirección de Participación social, gestión territorial y transectorial – Equipo 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EED0" w14:textId="0E10D891" w:rsidR="00D43DD5" w:rsidRPr="00B41C82" w:rsidRDefault="004E4640" w:rsidP="00B41C82">
            <w:pPr>
              <w:spacing w:after="0" w:line="240" w:lineRule="auto"/>
              <w:ind w:left="45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Estará enmarcada según el tema y la dinámica a realizar durante el desarrollo de cada uno de los momentos.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721D" w14:textId="69FFD0AB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4E4640"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Están en relación al tema y la dinámica.</w:t>
            </w:r>
          </w:p>
        </w:tc>
        <w:tc>
          <w:tcPr>
            <w:tcW w:w="146" w:type="dxa"/>
            <w:vAlign w:val="center"/>
            <w:hideMark/>
          </w:tcPr>
          <w:p w14:paraId="3E0C8020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7E5B2036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437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D08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A76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D76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A91F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5FB2CB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3211651E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AB3C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AC3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CFF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AAD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3991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151D49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6C1DFC73" w14:textId="77777777" w:rsidTr="00B41C82">
        <w:trPr>
          <w:trHeight w:val="16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0610371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CDF433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3440D0D6" w14:textId="77777777" w:rsidTr="00B41C82">
        <w:trPr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56AC342" w14:textId="2FA3B851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Reflexiones centrales:</w:t>
            </w:r>
          </w:p>
        </w:tc>
        <w:tc>
          <w:tcPr>
            <w:tcW w:w="146" w:type="dxa"/>
            <w:vAlign w:val="center"/>
            <w:hideMark/>
          </w:tcPr>
          <w:p w14:paraId="7BD1A200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0F0FC90E" w14:textId="77777777" w:rsidTr="00B41C82">
        <w:trPr>
          <w:trHeight w:val="553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87EE1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4F1C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41C82" w14:paraId="3C2149E8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0D66E" w14:textId="77777777" w:rsidR="00D43DD5" w:rsidRPr="00B41C82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Evaluación de la sesión: </w:t>
            </w:r>
          </w:p>
        </w:tc>
        <w:tc>
          <w:tcPr>
            <w:tcW w:w="146" w:type="dxa"/>
            <w:vAlign w:val="center"/>
            <w:hideMark/>
          </w:tcPr>
          <w:p w14:paraId="144F2A95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00470471" w14:textId="77777777" w:rsidTr="00B41C82">
        <w:trPr>
          <w:trHeight w:val="1656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1D1076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logísticos: 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*Recursos y materiales: 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*Tiempos de implementación: 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*Disposición y características del espacio físico: </w:t>
            </w:r>
          </w:p>
        </w:tc>
        <w:tc>
          <w:tcPr>
            <w:tcW w:w="146" w:type="dxa"/>
            <w:vAlign w:val="center"/>
            <w:hideMark/>
          </w:tcPr>
          <w:p w14:paraId="4A0D6E23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41C82" w14:paraId="44BB3763" w14:textId="77777777" w:rsidTr="00B41C82">
        <w:trPr>
          <w:trHeight w:val="160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8220B8" w14:textId="77777777" w:rsidR="00D43DD5" w:rsidRPr="00B41C82" w:rsidRDefault="00D43DD5" w:rsidP="00D43DD5">
            <w:pPr>
              <w:spacing w:after="24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lastRenderedPageBreak/>
              <w:t xml:space="preserve">Aspectos pedagógicos: </w:t>
            </w: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41C82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t>*Pertinencia de la temática y el espacio: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*Aplicabilidad fuera del escenario pedagógico: </w:t>
            </w:r>
            <w:r w:rsidRPr="00B41C82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>*Curva de aprendizaje:</w:t>
            </w:r>
          </w:p>
        </w:tc>
        <w:tc>
          <w:tcPr>
            <w:tcW w:w="146" w:type="dxa"/>
            <w:vAlign w:val="center"/>
            <w:hideMark/>
          </w:tcPr>
          <w:p w14:paraId="7E2DF920" w14:textId="77777777" w:rsidR="00D43DD5" w:rsidRPr="00B41C82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</w:tbl>
    <w:p w14:paraId="280AA785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BC95602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5F56983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547AF4A1">
        <w:rPr>
          <w:rFonts w:ascii="Cambria" w:eastAsia="Cambria" w:hAnsi="Cambria" w:cs="Cambria"/>
          <w:b/>
          <w:bCs/>
          <w:sz w:val="18"/>
          <w:szCs w:val="18"/>
        </w:rPr>
        <w:t xml:space="preserve">Control de Cambios: </w:t>
      </w:r>
    </w:p>
    <w:p w14:paraId="22DD97D0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normal2"/>
        <w:tblW w:w="0" w:type="auto"/>
        <w:tblLayout w:type="fixed"/>
        <w:tblLook w:val="06A0" w:firstRow="1" w:lastRow="0" w:firstColumn="1" w:lastColumn="0" w:noHBand="1" w:noVBand="1"/>
      </w:tblPr>
      <w:tblGrid>
        <w:gridCol w:w="924"/>
        <w:gridCol w:w="1097"/>
        <w:gridCol w:w="2736"/>
        <w:gridCol w:w="2059"/>
      </w:tblGrid>
      <w:tr w:rsidR="00F162EC" w14:paraId="592E3499" w14:textId="77777777" w:rsidTr="00440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2A15DC82" w14:textId="77777777" w:rsidR="00F162EC" w:rsidRDefault="00F162EC" w:rsidP="00440DFD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VERSIÓN</w:t>
            </w:r>
          </w:p>
        </w:tc>
        <w:tc>
          <w:tcPr>
            <w:tcW w:w="1097" w:type="dxa"/>
          </w:tcPr>
          <w:p w14:paraId="23B927D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FECHA</w:t>
            </w:r>
          </w:p>
        </w:tc>
        <w:tc>
          <w:tcPr>
            <w:tcW w:w="2736" w:type="dxa"/>
          </w:tcPr>
          <w:p w14:paraId="1139466F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CAMBIOS REALIZADOS</w:t>
            </w:r>
          </w:p>
        </w:tc>
        <w:tc>
          <w:tcPr>
            <w:tcW w:w="2059" w:type="dxa"/>
          </w:tcPr>
          <w:p w14:paraId="5D4FCB1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ELABORÓ</w:t>
            </w:r>
          </w:p>
        </w:tc>
      </w:tr>
      <w:tr w:rsidR="00F162EC" w14:paraId="4B58113A" w14:textId="77777777" w:rsidTr="00440D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5CA4C139" w14:textId="77777777" w:rsidR="00F162EC" w:rsidRDefault="00F162EC" w:rsidP="00440DFD">
            <w:pPr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  <w:t>01</w:t>
            </w:r>
          </w:p>
        </w:tc>
        <w:tc>
          <w:tcPr>
            <w:tcW w:w="1097" w:type="dxa"/>
          </w:tcPr>
          <w:p w14:paraId="37959A46" w14:textId="51C932C1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29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/1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1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/2024</w:t>
            </w:r>
          </w:p>
        </w:tc>
        <w:tc>
          <w:tcPr>
            <w:tcW w:w="2736" w:type="dxa"/>
          </w:tcPr>
          <w:p w14:paraId="014C3EDC" w14:textId="77777777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Creación del documento</w:t>
            </w:r>
          </w:p>
        </w:tc>
        <w:tc>
          <w:tcPr>
            <w:tcW w:w="2059" w:type="dxa"/>
          </w:tcPr>
          <w:p w14:paraId="5011863F" w14:textId="3C9228E6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 xml:space="preserve">Diana Sofía Sánchez </w:t>
            </w:r>
          </w:p>
        </w:tc>
      </w:tr>
    </w:tbl>
    <w:p w14:paraId="0C99BEF5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p w14:paraId="43838824" w14:textId="77777777" w:rsidR="00F162EC" w:rsidRPr="00F162EC" w:rsidRDefault="00F162EC" w:rsidP="00D43DD5"/>
    <w:sectPr w:rsidR="00F162EC" w:rsidRPr="00F162EC" w:rsidSect="00D43DD5">
      <w:headerReference w:type="default" r:id="rId11"/>
      <w:footerReference w:type="default" r:id="rId12"/>
      <w:pgSz w:w="15842" w:h="12242" w:orient="landscape" w:code="1"/>
      <w:pgMar w:top="1701" w:right="1155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8A46" w14:textId="77777777" w:rsidR="00B96BD1" w:rsidRDefault="00B96BD1" w:rsidP="003B5D97">
      <w:pPr>
        <w:spacing w:after="0" w:line="240" w:lineRule="auto"/>
      </w:pPr>
      <w:r>
        <w:separator/>
      </w:r>
    </w:p>
  </w:endnote>
  <w:endnote w:type="continuationSeparator" w:id="0">
    <w:p w14:paraId="4A38C9E1" w14:textId="77777777" w:rsidR="00B96BD1" w:rsidRDefault="00B96BD1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A8D" w14:textId="0A9F4AA0" w:rsidR="00C62E6D" w:rsidRDefault="0092131E" w:rsidP="009245B3">
    <w:pPr>
      <w:pStyle w:val="Piedepgina"/>
      <w:ind w:left="-1701"/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62822B12" wp14:editId="7884C0E8">
          <wp:simplePos x="0" y="0"/>
          <wp:positionH relativeFrom="margin">
            <wp:posOffset>-760095</wp:posOffset>
          </wp:positionH>
          <wp:positionV relativeFrom="paragraph">
            <wp:posOffset>-206375</wp:posOffset>
          </wp:positionV>
          <wp:extent cx="6696075" cy="91877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9187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6C520" w14:textId="77777777" w:rsidR="00B96BD1" w:rsidRDefault="00B96BD1" w:rsidP="003B5D97">
      <w:pPr>
        <w:spacing w:after="0" w:line="240" w:lineRule="auto"/>
      </w:pPr>
      <w:r>
        <w:separator/>
      </w:r>
    </w:p>
  </w:footnote>
  <w:footnote w:type="continuationSeparator" w:id="0">
    <w:p w14:paraId="45860A01" w14:textId="77777777" w:rsidR="00B96BD1" w:rsidRDefault="00B96BD1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DE38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239A61B5" wp14:editId="61FD7F5D">
          <wp:simplePos x="0" y="0"/>
          <wp:positionH relativeFrom="column">
            <wp:posOffset>-565786</wp:posOffset>
          </wp:positionH>
          <wp:positionV relativeFrom="paragraph">
            <wp:posOffset>-539750</wp:posOffset>
          </wp:positionV>
          <wp:extent cx="5038725" cy="817731"/>
          <wp:effectExtent l="0" t="0" r="0" b="1905"/>
          <wp:wrapNone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10325" cy="829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NHjJPlOmN6kc2" int2:id="rbkSG1hX">
      <int2:state int2:value="Rejected" int2:type="AugLoop_Text_Critique"/>
    </int2:textHash>
    <int2:textHash int2:hashCode="0fAKyoXsgSIuQG" int2:id="ndL0W0u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01FED"/>
    <w:multiLevelType w:val="hybridMultilevel"/>
    <w:tmpl w:val="0610F1B2"/>
    <w:lvl w:ilvl="0" w:tplc="86BC5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0C48"/>
    <w:multiLevelType w:val="multilevel"/>
    <w:tmpl w:val="B2D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D79D7"/>
    <w:multiLevelType w:val="hybridMultilevel"/>
    <w:tmpl w:val="EE9EC7A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AD94ABD"/>
    <w:multiLevelType w:val="multilevel"/>
    <w:tmpl w:val="FF7A7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464F84"/>
    <w:multiLevelType w:val="multilevel"/>
    <w:tmpl w:val="9306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3835F1"/>
    <w:multiLevelType w:val="hybridMultilevel"/>
    <w:tmpl w:val="5A9EF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932667"/>
    <w:multiLevelType w:val="multilevel"/>
    <w:tmpl w:val="08422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81858"/>
    <w:multiLevelType w:val="multilevel"/>
    <w:tmpl w:val="5F3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D130BBA"/>
    <w:multiLevelType w:val="multilevel"/>
    <w:tmpl w:val="3B70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A55D38"/>
    <w:multiLevelType w:val="hybridMultilevel"/>
    <w:tmpl w:val="50345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8CA7857"/>
    <w:multiLevelType w:val="multilevel"/>
    <w:tmpl w:val="C68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8F748D"/>
    <w:multiLevelType w:val="multilevel"/>
    <w:tmpl w:val="42FE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2953CF"/>
    <w:multiLevelType w:val="hybridMultilevel"/>
    <w:tmpl w:val="0AC22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09F"/>
    <w:multiLevelType w:val="multilevel"/>
    <w:tmpl w:val="029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55477"/>
    <w:multiLevelType w:val="multilevel"/>
    <w:tmpl w:val="4B0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DD6524"/>
    <w:multiLevelType w:val="hybridMultilevel"/>
    <w:tmpl w:val="B7527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73F9"/>
    <w:multiLevelType w:val="multilevel"/>
    <w:tmpl w:val="EA42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443CF4"/>
    <w:multiLevelType w:val="multilevel"/>
    <w:tmpl w:val="4506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4E01F7"/>
    <w:multiLevelType w:val="hybridMultilevel"/>
    <w:tmpl w:val="AC7EFE84"/>
    <w:lvl w:ilvl="0" w:tplc="9C24B420">
      <w:start w:val="1"/>
      <w:numFmt w:val="decimal"/>
      <w:lvlText w:val="%1."/>
      <w:lvlJc w:val="left"/>
      <w:pPr>
        <w:ind w:left="360" w:hanging="360"/>
      </w:pPr>
    </w:lvl>
    <w:lvl w:ilvl="1" w:tplc="CA9C72A6">
      <w:start w:val="1"/>
      <w:numFmt w:val="lowerLetter"/>
      <w:lvlText w:val="%2."/>
      <w:lvlJc w:val="left"/>
      <w:pPr>
        <w:ind w:left="1080" w:hanging="360"/>
      </w:pPr>
    </w:lvl>
    <w:lvl w:ilvl="2" w:tplc="CAB64AB8">
      <w:start w:val="1"/>
      <w:numFmt w:val="lowerRoman"/>
      <w:lvlText w:val="%3."/>
      <w:lvlJc w:val="right"/>
      <w:pPr>
        <w:ind w:left="1800" w:hanging="180"/>
      </w:pPr>
    </w:lvl>
    <w:lvl w:ilvl="3" w:tplc="EC9480CA">
      <w:start w:val="1"/>
      <w:numFmt w:val="decimal"/>
      <w:lvlText w:val="%4."/>
      <w:lvlJc w:val="left"/>
      <w:pPr>
        <w:ind w:left="2520" w:hanging="360"/>
      </w:pPr>
    </w:lvl>
    <w:lvl w:ilvl="4" w:tplc="32C8B29C">
      <w:start w:val="1"/>
      <w:numFmt w:val="lowerLetter"/>
      <w:lvlText w:val="%5."/>
      <w:lvlJc w:val="left"/>
      <w:pPr>
        <w:ind w:left="3240" w:hanging="360"/>
      </w:pPr>
    </w:lvl>
    <w:lvl w:ilvl="5" w:tplc="8D3CADC4">
      <w:start w:val="1"/>
      <w:numFmt w:val="lowerRoman"/>
      <w:lvlText w:val="%6."/>
      <w:lvlJc w:val="right"/>
      <w:pPr>
        <w:ind w:left="3960" w:hanging="180"/>
      </w:pPr>
    </w:lvl>
    <w:lvl w:ilvl="6" w:tplc="E814E1CE">
      <w:start w:val="1"/>
      <w:numFmt w:val="decimal"/>
      <w:lvlText w:val="%7."/>
      <w:lvlJc w:val="left"/>
      <w:pPr>
        <w:ind w:left="4680" w:hanging="360"/>
      </w:pPr>
    </w:lvl>
    <w:lvl w:ilvl="7" w:tplc="594A058C">
      <w:start w:val="1"/>
      <w:numFmt w:val="lowerLetter"/>
      <w:lvlText w:val="%8."/>
      <w:lvlJc w:val="left"/>
      <w:pPr>
        <w:ind w:left="5400" w:hanging="360"/>
      </w:pPr>
    </w:lvl>
    <w:lvl w:ilvl="8" w:tplc="28AA90A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F9FB36"/>
    <w:multiLevelType w:val="hybridMultilevel"/>
    <w:tmpl w:val="9A2279A2"/>
    <w:lvl w:ilvl="0" w:tplc="9B8242F0">
      <w:start w:val="1"/>
      <w:numFmt w:val="decimal"/>
      <w:lvlText w:val="%1."/>
      <w:lvlJc w:val="left"/>
      <w:pPr>
        <w:ind w:left="720" w:hanging="360"/>
      </w:pPr>
    </w:lvl>
    <w:lvl w:ilvl="1" w:tplc="6DE42EC0">
      <w:start w:val="1"/>
      <w:numFmt w:val="lowerLetter"/>
      <w:lvlText w:val="%2."/>
      <w:lvlJc w:val="left"/>
      <w:pPr>
        <w:ind w:left="1440" w:hanging="360"/>
      </w:pPr>
    </w:lvl>
    <w:lvl w:ilvl="2" w:tplc="E9D891B4">
      <w:start w:val="1"/>
      <w:numFmt w:val="lowerRoman"/>
      <w:lvlText w:val="%3."/>
      <w:lvlJc w:val="right"/>
      <w:pPr>
        <w:ind w:left="2160" w:hanging="180"/>
      </w:pPr>
    </w:lvl>
    <w:lvl w:ilvl="3" w:tplc="3FFAB04A">
      <w:start w:val="1"/>
      <w:numFmt w:val="decimal"/>
      <w:lvlText w:val="%4."/>
      <w:lvlJc w:val="left"/>
      <w:pPr>
        <w:ind w:left="2880" w:hanging="360"/>
      </w:pPr>
    </w:lvl>
    <w:lvl w:ilvl="4" w:tplc="B4AE0CF2">
      <w:start w:val="1"/>
      <w:numFmt w:val="lowerLetter"/>
      <w:lvlText w:val="%5."/>
      <w:lvlJc w:val="left"/>
      <w:pPr>
        <w:ind w:left="3600" w:hanging="360"/>
      </w:pPr>
    </w:lvl>
    <w:lvl w:ilvl="5" w:tplc="0E949166">
      <w:start w:val="1"/>
      <w:numFmt w:val="lowerRoman"/>
      <w:lvlText w:val="%6."/>
      <w:lvlJc w:val="right"/>
      <w:pPr>
        <w:ind w:left="4320" w:hanging="180"/>
      </w:pPr>
    </w:lvl>
    <w:lvl w:ilvl="6" w:tplc="6F7686AA">
      <w:start w:val="1"/>
      <w:numFmt w:val="decimal"/>
      <w:lvlText w:val="%7."/>
      <w:lvlJc w:val="left"/>
      <w:pPr>
        <w:ind w:left="5040" w:hanging="360"/>
      </w:pPr>
    </w:lvl>
    <w:lvl w:ilvl="7" w:tplc="B588AA30">
      <w:start w:val="1"/>
      <w:numFmt w:val="lowerLetter"/>
      <w:lvlText w:val="%8."/>
      <w:lvlJc w:val="left"/>
      <w:pPr>
        <w:ind w:left="5760" w:hanging="360"/>
      </w:pPr>
    </w:lvl>
    <w:lvl w:ilvl="8" w:tplc="8236F7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DFA6E"/>
    <w:multiLevelType w:val="hybridMultilevel"/>
    <w:tmpl w:val="8C7C155C"/>
    <w:lvl w:ilvl="0" w:tplc="D4B23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6B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E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AD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23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8D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42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A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26"/>
  </w:num>
  <w:num w:numId="17">
    <w:abstractNumId w:val="23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16"/>
  </w:num>
  <w:num w:numId="27">
    <w:abstractNumId w:val="25"/>
  </w:num>
  <w:num w:numId="28">
    <w:abstractNumId w:val="28"/>
  </w:num>
  <w:num w:numId="29">
    <w:abstractNumId w:val="21"/>
  </w:num>
  <w:num w:numId="30">
    <w:abstractNumId w:val="13"/>
  </w:num>
  <w:num w:numId="31">
    <w:abstractNumId w:val="10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64CA"/>
    <w:rsid w:val="0001239A"/>
    <w:rsid w:val="0002514C"/>
    <w:rsid w:val="00043F14"/>
    <w:rsid w:val="0007239E"/>
    <w:rsid w:val="00074D81"/>
    <w:rsid w:val="00077EEC"/>
    <w:rsid w:val="00087415"/>
    <w:rsid w:val="00090E81"/>
    <w:rsid w:val="000A557B"/>
    <w:rsid w:val="000D79BB"/>
    <w:rsid w:val="000F285A"/>
    <w:rsid w:val="00110BA7"/>
    <w:rsid w:val="00124225"/>
    <w:rsid w:val="0012665E"/>
    <w:rsid w:val="00142CD2"/>
    <w:rsid w:val="00157BC8"/>
    <w:rsid w:val="00162535"/>
    <w:rsid w:val="00164D08"/>
    <w:rsid w:val="001909C1"/>
    <w:rsid w:val="001A6626"/>
    <w:rsid w:val="001B23AF"/>
    <w:rsid w:val="001D05AC"/>
    <w:rsid w:val="001D23B6"/>
    <w:rsid w:val="001D54A0"/>
    <w:rsid w:val="00200A0F"/>
    <w:rsid w:val="00214EC7"/>
    <w:rsid w:val="0022122B"/>
    <w:rsid w:val="0022608F"/>
    <w:rsid w:val="00234645"/>
    <w:rsid w:val="00235CC6"/>
    <w:rsid w:val="00240DD4"/>
    <w:rsid w:val="00246ED0"/>
    <w:rsid w:val="00246F44"/>
    <w:rsid w:val="00262A7C"/>
    <w:rsid w:val="00270EF4"/>
    <w:rsid w:val="002820E6"/>
    <w:rsid w:val="00283FBF"/>
    <w:rsid w:val="002940F2"/>
    <w:rsid w:val="002957D5"/>
    <w:rsid w:val="002A7599"/>
    <w:rsid w:val="002E7D9F"/>
    <w:rsid w:val="002F4955"/>
    <w:rsid w:val="003033D8"/>
    <w:rsid w:val="003039D6"/>
    <w:rsid w:val="00315A41"/>
    <w:rsid w:val="00322EEB"/>
    <w:rsid w:val="0032323C"/>
    <w:rsid w:val="00340845"/>
    <w:rsid w:val="00360244"/>
    <w:rsid w:val="0036484A"/>
    <w:rsid w:val="00374B4B"/>
    <w:rsid w:val="00383E0F"/>
    <w:rsid w:val="00386EF0"/>
    <w:rsid w:val="00390B6A"/>
    <w:rsid w:val="00393BE5"/>
    <w:rsid w:val="003B5D97"/>
    <w:rsid w:val="003B61AD"/>
    <w:rsid w:val="003B796E"/>
    <w:rsid w:val="003D1ADF"/>
    <w:rsid w:val="003D3066"/>
    <w:rsid w:val="003D47B5"/>
    <w:rsid w:val="00424790"/>
    <w:rsid w:val="00440EB4"/>
    <w:rsid w:val="004551A0"/>
    <w:rsid w:val="004631EB"/>
    <w:rsid w:val="00463E4B"/>
    <w:rsid w:val="004947C6"/>
    <w:rsid w:val="004D4C63"/>
    <w:rsid w:val="004D61BA"/>
    <w:rsid w:val="004E3C59"/>
    <w:rsid w:val="004E4640"/>
    <w:rsid w:val="004F1E20"/>
    <w:rsid w:val="00524478"/>
    <w:rsid w:val="00533F58"/>
    <w:rsid w:val="00545E6A"/>
    <w:rsid w:val="00546916"/>
    <w:rsid w:val="005513D5"/>
    <w:rsid w:val="00563A94"/>
    <w:rsid w:val="00576CB9"/>
    <w:rsid w:val="00580286"/>
    <w:rsid w:val="00585211"/>
    <w:rsid w:val="00594F8D"/>
    <w:rsid w:val="00595166"/>
    <w:rsid w:val="00597472"/>
    <w:rsid w:val="005C0916"/>
    <w:rsid w:val="005C0B2D"/>
    <w:rsid w:val="005C4D0D"/>
    <w:rsid w:val="005C6BB9"/>
    <w:rsid w:val="005D76A5"/>
    <w:rsid w:val="005E5191"/>
    <w:rsid w:val="005F580D"/>
    <w:rsid w:val="005F64C6"/>
    <w:rsid w:val="006138E7"/>
    <w:rsid w:val="00635CB4"/>
    <w:rsid w:val="00642F49"/>
    <w:rsid w:val="00647B0B"/>
    <w:rsid w:val="006665AB"/>
    <w:rsid w:val="00685C68"/>
    <w:rsid w:val="006A2C34"/>
    <w:rsid w:val="006A66A3"/>
    <w:rsid w:val="006C0655"/>
    <w:rsid w:val="006C533C"/>
    <w:rsid w:val="006D0CB0"/>
    <w:rsid w:val="006E0455"/>
    <w:rsid w:val="006E200C"/>
    <w:rsid w:val="006E3384"/>
    <w:rsid w:val="006F25AD"/>
    <w:rsid w:val="00703C57"/>
    <w:rsid w:val="00730F50"/>
    <w:rsid w:val="0074317B"/>
    <w:rsid w:val="00766392"/>
    <w:rsid w:val="0077168B"/>
    <w:rsid w:val="007A470C"/>
    <w:rsid w:val="00802779"/>
    <w:rsid w:val="00803B58"/>
    <w:rsid w:val="00814F81"/>
    <w:rsid w:val="00851888"/>
    <w:rsid w:val="00877E52"/>
    <w:rsid w:val="00880270"/>
    <w:rsid w:val="008971DE"/>
    <w:rsid w:val="008A4685"/>
    <w:rsid w:val="008B2132"/>
    <w:rsid w:val="008D768E"/>
    <w:rsid w:val="00915010"/>
    <w:rsid w:val="00917581"/>
    <w:rsid w:val="0092131E"/>
    <w:rsid w:val="009245B3"/>
    <w:rsid w:val="0094586B"/>
    <w:rsid w:val="00946642"/>
    <w:rsid w:val="00946D36"/>
    <w:rsid w:val="00960CF8"/>
    <w:rsid w:val="00973D90"/>
    <w:rsid w:val="009B1432"/>
    <w:rsid w:val="009B4139"/>
    <w:rsid w:val="009C18B0"/>
    <w:rsid w:val="009F1FC1"/>
    <w:rsid w:val="00A02649"/>
    <w:rsid w:val="00A05007"/>
    <w:rsid w:val="00A359B7"/>
    <w:rsid w:val="00A70AB8"/>
    <w:rsid w:val="00A74CB9"/>
    <w:rsid w:val="00A81B69"/>
    <w:rsid w:val="00A948F7"/>
    <w:rsid w:val="00A95D3E"/>
    <w:rsid w:val="00AA53D7"/>
    <w:rsid w:val="00AA55A0"/>
    <w:rsid w:val="00AC5363"/>
    <w:rsid w:val="00AC5797"/>
    <w:rsid w:val="00AE7FE2"/>
    <w:rsid w:val="00AF7B0A"/>
    <w:rsid w:val="00B179D0"/>
    <w:rsid w:val="00B3096B"/>
    <w:rsid w:val="00B36880"/>
    <w:rsid w:val="00B41C82"/>
    <w:rsid w:val="00B43D9A"/>
    <w:rsid w:val="00B46AD4"/>
    <w:rsid w:val="00B55F09"/>
    <w:rsid w:val="00B663D4"/>
    <w:rsid w:val="00B74FA6"/>
    <w:rsid w:val="00B771C8"/>
    <w:rsid w:val="00B77C12"/>
    <w:rsid w:val="00B86A34"/>
    <w:rsid w:val="00B96BD1"/>
    <w:rsid w:val="00BA6509"/>
    <w:rsid w:val="00BD496E"/>
    <w:rsid w:val="00BD582E"/>
    <w:rsid w:val="00BD7ABB"/>
    <w:rsid w:val="00C074B2"/>
    <w:rsid w:val="00C15F3F"/>
    <w:rsid w:val="00C25782"/>
    <w:rsid w:val="00C30392"/>
    <w:rsid w:val="00C31C90"/>
    <w:rsid w:val="00C32ABB"/>
    <w:rsid w:val="00C4771D"/>
    <w:rsid w:val="00C62E6D"/>
    <w:rsid w:val="00C678B4"/>
    <w:rsid w:val="00C678DE"/>
    <w:rsid w:val="00C87CFB"/>
    <w:rsid w:val="00C92B07"/>
    <w:rsid w:val="00CB44AA"/>
    <w:rsid w:val="00CC6033"/>
    <w:rsid w:val="00CD2BA4"/>
    <w:rsid w:val="00CD2EDE"/>
    <w:rsid w:val="00CE5AB3"/>
    <w:rsid w:val="00CF7E79"/>
    <w:rsid w:val="00D04D2D"/>
    <w:rsid w:val="00D110A6"/>
    <w:rsid w:val="00D12419"/>
    <w:rsid w:val="00D13F04"/>
    <w:rsid w:val="00D16DD0"/>
    <w:rsid w:val="00D30ED1"/>
    <w:rsid w:val="00D33F77"/>
    <w:rsid w:val="00D34341"/>
    <w:rsid w:val="00D40CB1"/>
    <w:rsid w:val="00D40D41"/>
    <w:rsid w:val="00D43DD5"/>
    <w:rsid w:val="00D52098"/>
    <w:rsid w:val="00D60501"/>
    <w:rsid w:val="00D669BC"/>
    <w:rsid w:val="00D84509"/>
    <w:rsid w:val="00D93685"/>
    <w:rsid w:val="00DA4D1E"/>
    <w:rsid w:val="00DB7E6D"/>
    <w:rsid w:val="00DC2C8A"/>
    <w:rsid w:val="00DC3627"/>
    <w:rsid w:val="00DC46BD"/>
    <w:rsid w:val="00DC73AD"/>
    <w:rsid w:val="00DD0261"/>
    <w:rsid w:val="00DD5727"/>
    <w:rsid w:val="00DD5EF8"/>
    <w:rsid w:val="00DE76C6"/>
    <w:rsid w:val="00DF19FA"/>
    <w:rsid w:val="00E0304F"/>
    <w:rsid w:val="00E0425E"/>
    <w:rsid w:val="00E042EC"/>
    <w:rsid w:val="00E10243"/>
    <w:rsid w:val="00E164D4"/>
    <w:rsid w:val="00E27C77"/>
    <w:rsid w:val="00E30EB3"/>
    <w:rsid w:val="00E4462C"/>
    <w:rsid w:val="00E46CA8"/>
    <w:rsid w:val="00E7096F"/>
    <w:rsid w:val="00E87362"/>
    <w:rsid w:val="00EC50AE"/>
    <w:rsid w:val="00EF4666"/>
    <w:rsid w:val="00F11C9F"/>
    <w:rsid w:val="00F15353"/>
    <w:rsid w:val="00F15E58"/>
    <w:rsid w:val="00F162EC"/>
    <w:rsid w:val="00F2298A"/>
    <w:rsid w:val="00F26F7C"/>
    <w:rsid w:val="00F32CEA"/>
    <w:rsid w:val="00F43942"/>
    <w:rsid w:val="00F67807"/>
    <w:rsid w:val="00F67E13"/>
    <w:rsid w:val="00F77569"/>
    <w:rsid w:val="00F86F07"/>
    <w:rsid w:val="00F935FF"/>
    <w:rsid w:val="00F95302"/>
    <w:rsid w:val="00FB7901"/>
    <w:rsid w:val="00FC3A76"/>
    <w:rsid w:val="00FD61BD"/>
    <w:rsid w:val="00FE3EEF"/>
    <w:rsid w:val="00FF5C06"/>
    <w:rsid w:val="0111166C"/>
    <w:rsid w:val="014C4328"/>
    <w:rsid w:val="0158D353"/>
    <w:rsid w:val="01F49CED"/>
    <w:rsid w:val="027F1D4B"/>
    <w:rsid w:val="02B0BA86"/>
    <w:rsid w:val="02D9E08B"/>
    <w:rsid w:val="03452B02"/>
    <w:rsid w:val="037B4103"/>
    <w:rsid w:val="04153A78"/>
    <w:rsid w:val="045DCE76"/>
    <w:rsid w:val="0461B976"/>
    <w:rsid w:val="04A9DFEA"/>
    <w:rsid w:val="04D21C12"/>
    <w:rsid w:val="0567DED4"/>
    <w:rsid w:val="06DB6F26"/>
    <w:rsid w:val="0806F164"/>
    <w:rsid w:val="0858515C"/>
    <w:rsid w:val="087FE24D"/>
    <w:rsid w:val="0884F989"/>
    <w:rsid w:val="08CEAA5A"/>
    <w:rsid w:val="08DEA17E"/>
    <w:rsid w:val="08F5B674"/>
    <w:rsid w:val="09466796"/>
    <w:rsid w:val="09AE4D91"/>
    <w:rsid w:val="0A4A1F88"/>
    <w:rsid w:val="0AE77EDB"/>
    <w:rsid w:val="0B3ADC5E"/>
    <w:rsid w:val="0B665CAA"/>
    <w:rsid w:val="0BCE46D7"/>
    <w:rsid w:val="0BF4AEC9"/>
    <w:rsid w:val="0C215CA0"/>
    <w:rsid w:val="0C92F97C"/>
    <w:rsid w:val="0CA00653"/>
    <w:rsid w:val="0D0BBB0D"/>
    <w:rsid w:val="0D4B5FBF"/>
    <w:rsid w:val="0D51845D"/>
    <w:rsid w:val="0DAA3F83"/>
    <w:rsid w:val="0E68C799"/>
    <w:rsid w:val="0E698F2D"/>
    <w:rsid w:val="0EB98B98"/>
    <w:rsid w:val="0F5E56CF"/>
    <w:rsid w:val="0F796B93"/>
    <w:rsid w:val="0FCD613B"/>
    <w:rsid w:val="0FE21176"/>
    <w:rsid w:val="107DB103"/>
    <w:rsid w:val="109BCAFF"/>
    <w:rsid w:val="109C8D85"/>
    <w:rsid w:val="10A40101"/>
    <w:rsid w:val="10E8D987"/>
    <w:rsid w:val="112677DD"/>
    <w:rsid w:val="11970A84"/>
    <w:rsid w:val="12385DE6"/>
    <w:rsid w:val="1284A9E8"/>
    <w:rsid w:val="12D7E205"/>
    <w:rsid w:val="1345286F"/>
    <w:rsid w:val="1386BF5B"/>
    <w:rsid w:val="14097075"/>
    <w:rsid w:val="141109A5"/>
    <w:rsid w:val="14A6CD54"/>
    <w:rsid w:val="14E2FAEE"/>
    <w:rsid w:val="14F0C65D"/>
    <w:rsid w:val="14F4A344"/>
    <w:rsid w:val="15AFC57D"/>
    <w:rsid w:val="15DEE820"/>
    <w:rsid w:val="15FEF341"/>
    <w:rsid w:val="163474DF"/>
    <w:rsid w:val="16599681"/>
    <w:rsid w:val="16D919A8"/>
    <w:rsid w:val="170918D6"/>
    <w:rsid w:val="17BDDBAA"/>
    <w:rsid w:val="1817F309"/>
    <w:rsid w:val="1856FF8C"/>
    <w:rsid w:val="1942DDBB"/>
    <w:rsid w:val="19BA99E7"/>
    <w:rsid w:val="19BC343B"/>
    <w:rsid w:val="1A21384E"/>
    <w:rsid w:val="1B2EBBD7"/>
    <w:rsid w:val="1B369158"/>
    <w:rsid w:val="1BDD9A5C"/>
    <w:rsid w:val="1CD000D7"/>
    <w:rsid w:val="1CFA4DBF"/>
    <w:rsid w:val="1D061E8A"/>
    <w:rsid w:val="1ED9C62B"/>
    <w:rsid w:val="1F196302"/>
    <w:rsid w:val="1FF17B84"/>
    <w:rsid w:val="207FFBEE"/>
    <w:rsid w:val="217977E3"/>
    <w:rsid w:val="2190ED96"/>
    <w:rsid w:val="21D26534"/>
    <w:rsid w:val="21DA9B0A"/>
    <w:rsid w:val="2214BFA9"/>
    <w:rsid w:val="22CFEA90"/>
    <w:rsid w:val="23510B39"/>
    <w:rsid w:val="23517254"/>
    <w:rsid w:val="2352D9E1"/>
    <w:rsid w:val="235A1295"/>
    <w:rsid w:val="2382BE02"/>
    <w:rsid w:val="2389D8F8"/>
    <w:rsid w:val="23D5F2D8"/>
    <w:rsid w:val="242ACFC7"/>
    <w:rsid w:val="2432C9B3"/>
    <w:rsid w:val="245AE69D"/>
    <w:rsid w:val="246FB134"/>
    <w:rsid w:val="24CC53EF"/>
    <w:rsid w:val="24F5C10C"/>
    <w:rsid w:val="252839F5"/>
    <w:rsid w:val="2611A50C"/>
    <w:rsid w:val="26D447C5"/>
    <w:rsid w:val="26EF18FD"/>
    <w:rsid w:val="2723644C"/>
    <w:rsid w:val="27D8E71C"/>
    <w:rsid w:val="27FBA534"/>
    <w:rsid w:val="283EDA47"/>
    <w:rsid w:val="288CF1CD"/>
    <w:rsid w:val="28E1B906"/>
    <w:rsid w:val="2A3D6CE8"/>
    <w:rsid w:val="2A6E4D9B"/>
    <w:rsid w:val="2A9AC1BC"/>
    <w:rsid w:val="2B20EFD4"/>
    <w:rsid w:val="2BBA668E"/>
    <w:rsid w:val="2C0138C5"/>
    <w:rsid w:val="2C88F206"/>
    <w:rsid w:val="2C925404"/>
    <w:rsid w:val="2D0C10FA"/>
    <w:rsid w:val="2DB5C6B7"/>
    <w:rsid w:val="2DFAC30F"/>
    <w:rsid w:val="2E00EB89"/>
    <w:rsid w:val="2E1008CF"/>
    <w:rsid w:val="2E102800"/>
    <w:rsid w:val="2E1DFDEA"/>
    <w:rsid w:val="2E6BCEED"/>
    <w:rsid w:val="2E6C67C1"/>
    <w:rsid w:val="2F023CDD"/>
    <w:rsid w:val="2F5AF2D1"/>
    <w:rsid w:val="2F7747EB"/>
    <w:rsid w:val="302F5775"/>
    <w:rsid w:val="308910EF"/>
    <w:rsid w:val="309403AC"/>
    <w:rsid w:val="316E8B0F"/>
    <w:rsid w:val="3181B898"/>
    <w:rsid w:val="3239DD9F"/>
    <w:rsid w:val="33476EE7"/>
    <w:rsid w:val="3362DF50"/>
    <w:rsid w:val="33AA8739"/>
    <w:rsid w:val="33DBD088"/>
    <w:rsid w:val="33E6330B"/>
    <w:rsid w:val="33FAB821"/>
    <w:rsid w:val="35A3D88B"/>
    <w:rsid w:val="35B545A1"/>
    <w:rsid w:val="35B5AB07"/>
    <w:rsid w:val="361B7A80"/>
    <w:rsid w:val="361F08D1"/>
    <w:rsid w:val="36E71B16"/>
    <w:rsid w:val="36F62D3D"/>
    <w:rsid w:val="36F8B9B7"/>
    <w:rsid w:val="370C57DB"/>
    <w:rsid w:val="37507176"/>
    <w:rsid w:val="37517B68"/>
    <w:rsid w:val="37594B8B"/>
    <w:rsid w:val="376BBC38"/>
    <w:rsid w:val="3782F02D"/>
    <w:rsid w:val="3795561C"/>
    <w:rsid w:val="37F988D6"/>
    <w:rsid w:val="38950FC3"/>
    <w:rsid w:val="38B823ED"/>
    <w:rsid w:val="39211500"/>
    <w:rsid w:val="398EDF9B"/>
    <w:rsid w:val="3A170AA8"/>
    <w:rsid w:val="3A2103F8"/>
    <w:rsid w:val="3AD2AFED"/>
    <w:rsid w:val="3B9412A0"/>
    <w:rsid w:val="3C24EC8B"/>
    <w:rsid w:val="3C358F0B"/>
    <w:rsid w:val="3C43DA7C"/>
    <w:rsid w:val="3C5A2ED1"/>
    <w:rsid w:val="3DAA7B4A"/>
    <w:rsid w:val="3DB92709"/>
    <w:rsid w:val="3F592AA9"/>
    <w:rsid w:val="3F5C8D4D"/>
    <w:rsid w:val="3F615958"/>
    <w:rsid w:val="3F76265E"/>
    <w:rsid w:val="3FD46689"/>
    <w:rsid w:val="405749EB"/>
    <w:rsid w:val="408BF070"/>
    <w:rsid w:val="40C131FC"/>
    <w:rsid w:val="432A9BFF"/>
    <w:rsid w:val="43503909"/>
    <w:rsid w:val="435E522A"/>
    <w:rsid w:val="441D6B45"/>
    <w:rsid w:val="4525FD57"/>
    <w:rsid w:val="4562930E"/>
    <w:rsid w:val="45CA4337"/>
    <w:rsid w:val="465559E7"/>
    <w:rsid w:val="4685B544"/>
    <w:rsid w:val="474AE280"/>
    <w:rsid w:val="4888D96E"/>
    <w:rsid w:val="48D081D1"/>
    <w:rsid w:val="48EC2365"/>
    <w:rsid w:val="48FB5619"/>
    <w:rsid w:val="4927D442"/>
    <w:rsid w:val="4AFE7A2C"/>
    <w:rsid w:val="4B20EB9D"/>
    <w:rsid w:val="4B80F019"/>
    <w:rsid w:val="4B8419DE"/>
    <w:rsid w:val="4BDBB434"/>
    <w:rsid w:val="4C5A4206"/>
    <w:rsid w:val="4C6DDECB"/>
    <w:rsid w:val="4C8DBB15"/>
    <w:rsid w:val="4D1820F2"/>
    <w:rsid w:val="4D48CDFA"/>
    <w:rsid w:val="4D4E4ED3"/>
    <w:rsid w:val="4D50E880"/>
    <w:rsid w:val="4D8C98DA"/>
    <w:rsid w:val="4DB2C0D0"/>
    <w:rsid w:val="4E56DD22"/>
    <w:rsid w:val="4ED5B762"/>
    <w:rsid w:val="4EEF6FD2"/>
    <w:rsid w:val="4F12B438"/>
    <w:rsid w:val="4FF611DC"/>
    <w:rsid w:val="504CD764"/>
    <w:rsid w:val="50C7002A"/>
    <w:rsid w:val="513ADEA9"/>
    <w:rsid w:val="5187CB15"/>
    <w:rsid w:val="5239F5B3"/>
    <w:rsid w:val="5283F5C8"/>
    <w:rsid w:val="5329D66B"/>
    <w:rsid w:val="53D79260"/>
    <w:rsid w:val="5439D7C5"/>
    <w:rsid w:val="547682C8"/>
    <w:rsid w:val="547AF4A1"/>
    <w:rsid w:val="54A56D26"/>
    <w:rsid w:val="54E57B9C"/>
    <w:rsid w:val="553E280A"/>
    <w:rsid w:val="5575B4CB"/>
    <w:rsid w:val="5578B406"/>
    <w:rsid w:val="557E75C5"/>
    <w:rsid w:val="5590AE6B"/>
    <w:rsid w:val="56362C23"/>
    <w:rsid w:val="563E98AD"/>
    <w:rsid w:val="56533568"/>
    <w:rsid w:val="57285B7F"/>
    <w:rsid w:val="57D96B0E"/>
    <w:rsid w:val="57E11F2A"/>
    <w:rsid w:val="5891A9D4"/>
    <w:rsid w:val="589B910B"/>
    <w:rsid w:val="58D13F93"/>
    <w:rsid w:val="590B9076"/>
    <w:rsid w:val="5ACDB717"/>
    <w:rsid w:val="5AD6C1F6"/>
    <w:rsid w:val="5B93F27B"/>
    <w:rsid w:val="5CD24E51"/>
    <w:rsid w:val="5D3A3221"/>
    <w:rsid w:val="5D3C5931"/>
    <w:rsid w:val="5D8297F3"/>
    <w:rsid w:val="5DAA276F"/>
    <w:rsid w:val="5F92FD1A"/>
    <w:rsid w:val="60FA8C2F"/>
    <w:rsid w:val="61136A6B"/>
    <w:rsid w:val="613A3DBE"/>
    <w:rsid w:val="6142974A"/>
    <w:rsid w:val="614E0C67"/>
    <w:rsid w:val="61EEFBA4"/>
    <w:rsid w:val="62072D5E"/>
    <w:rsid w:val="620EC23E"/>
    <w:rsid w:val="622633F4"/>
    <w:rsid w:val="62AE96A4"/>
    <w:rsid w:val="637E7945"/>
    <w:rsid w:val="63992D00"/>
    <w:rsid w:val="644BFEA6"/>
    <w:rsid w:val="6461D545"/>
    <w:rsid w:val="64733286"/>
    <w:rsid w:val="64AE5326"/>
    <w:rsid w:val="6597463E"/>
    <w:rsid w:val="669B1F53"/>
    <w:rsid w:val="66A658BF"/>
    <w:rsid w:val="671B0301"/>
    <w:rsid w:val="672CB2B5"/>
    <w:rsid w:val="67C6B042"/>
    <w:rsid w:val="68766EE2"/>
    <w:rsid w:val="68F26D58"/>
    <w:rsid w:val="69CB7840"/>
    <w:rsid w:val="69E85D57"/>
    <w:rsid w:val="6A8FAD92"/>
    <w:rsid w:val="6BD34B30"/>
    <w:rsid w:val="6C12DD5F"/>
    <w:rsid w:val="6C3AAD6F"/>
    <w:rsid w:val="6C3BD325"/>
    <w:rsid w:val="6C5FA1F3"/>
    <w:rsid w:val="6CA9118C"/>
    <w:rsid w:val="6CD0C4DC"/>
    <w:rsid w:val="6D115A46"/>
    <w:rsid w:val="6D3CFD39"/>
    <w:rsid w:val="6F00013E"/>
    <w:rsid w:val="6F19F2A3"/>
    <w:rsid w:val="6F2C729F"/>
    <w:rsid w:val="6FA957EF"/>
    <w:rsid w:val="6FE28EAB"/>
    <w:rsid w:val="705720A9"/>
    <w:rsid w:val="706A7263"/>
    <w:rsid w:val="708EE62A"/>
    <w:rsid w:val="70DB5293"/>
    <w:rsid w:val="716F6507"/>
    <w:rsid w:val="7196F7CA"/>
    <w:rsid w:val="71AD1D58"/>
    <w:rsid w:val="71B2924E"/>
    <w:rsid w:val="71BBC3B0"/>
    <w:rsid w:val="71DF6B9B"/>
    <w:rsid w:val="71FF5850"/>
    <w:rsid w:val="725E659F"/>
    <w:rsid w:val="7282B2DF"/>
    <w:rsid w:val="72B2922A"/>
    <w:rsid w:val="72BD518D"/>
    <w:rsid w:val="72CD7B08"/>
    <w:rsid w:val="72DCD366"/>
    <w:rsid w:val="74109B6B"/>
    <w:rsid w:val="747C3614"/>
    <w:rsid w:val="758B5F26"/>
    <w:rsid w:val="75930903"/>
    <w:rsid w:val="75C6712F"/>
    <w:rsid w:val="75DEC0CF"/>
    <w:rsid w:val="767A1BE9"/>
    <w:rsid w:val="76AB22DB"/>
    <w:rsid w:val="7701B078"/>
    <w:rsid w:val="777B081E"/>
    <w:rsid w:val="77C61EAA"/>
    <w:rsid w:val="79281C77"/>
    <w:rsid w:val="7AB38369"/>
    <w:rsid w:val="7ABED0FD"/>
    <w:rsid w:val="7AE98639"/>
    <w:rsid w:val="7B2739B9"/>
    <w:rsid w:val="7BE002F5"/>
    <w:rsid w:val="7CEC2EF4"/>
    <w:rsid w:val="7D24CB79"/>
    <w:rsid w:val="7E5EDA7B"/>
    <w:rsid w:val="7E6A15F8"/>
    <w:rsid w:val="7E70187C"/>
    <w:rsid w:val="7E7409F5"/>
    <w:rsid w:val="7EC85EA8"/>
    <w:rsid w:val="7FBE2E65"/>
    <w:rsid w:val="7FCDB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CFF4B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F11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DD5727"/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Tablanormal2">
    <w:name w:val="Plain Table 2"/>
    <w:basedOn w:val="Tabla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Jose Libardo, Ramirez Villalobos</cp:lastModifiedBy>
  <cp:revision>5</cp:revision>
  <cp:lastPrinted>2024-01-19T15:52:00Z</cp:lastPrinted>
  <dcterms:created xsi:type="dcterms:W3CDTF">2024-12-18T01:10:00Z</dcterms:created>
  <dcterms:modified xsi:type="dcterms:W3CDTF">2024-12-18T02:36:00Z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